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2DF9" w14:textId="3556C4C2" w:rsidR="005B68BA" w:rsidRDefault="005B68BA" w:rsidP="005B68BA">
      <w:pPr>
        <w:pStyle w:val="Default"/>
        <w:rPr>
          <w:sz w:val="22"/>
          <w:szCs w:val="22"/>
        </w:rPr>
      </w:pPr>
      <w:r>
        <w:rPr>
          <w:noProof/>
        </w:rPr>
        <w:drawing>
          <wp:inline distT="0" distB="0" distL="0" distR="0" wp14:anchorId="44D8EC2C" wp14:editId="4819937A">
            <wp:extent cx="5753100" cy="619125"/>
            <wp:effectExtent l="0" t="0" r="0" b="0"/>
            <wp:docPr id="18048027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58911" w14:textId="77777777" w:rsidR="005B68BA" w:rsidRDefault="005B68BA" w:rsidP="005B68BA">
      <w:pPr>
        <w:pStyle w:val="Default"/>
        <w:rPr>
          <w:sz w:val="22"/>
          <w:szCs w:val="22"/>
        </w:rPr>
      </w:pPr>
    </w:p>
    <w:tbl>
      <w:tblPr>
        <w:tblW w:w="9495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418"/>
        <w:gridCol w:w="8077"/>
      </w:tblGrid>
      <w:tr w:rsidR="005B68BA" w14:paraId="3B6F69DF" w14:textId="77777777" w:rsidTr="005B68BA">
        <w:trPr>
          <w:tblCellSpacing w:w="15" w:type="dxa"/>
        </w:trPr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82253" w14:textId="77777777" w:rsidR="005B68BA" w:rsidRDefault="005B68BA">
            <w:pPr>
              <w:spacing w:after="0" w:line="240" w:lineRule="auto"/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Tytuł </w:t>
            </w:r>
          </w:p>
          <w:p w14:paraId="46099920" w14:textId="77777777" w:rsidR="005B68BA" w:rsidRDefault="005B68BA">
            <w:pPr>
              <w:spacing w:after="0" w:line="240" w:lineRule="auto"/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projektu</w:t>
            </w: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44BB2" w14:textId="77777777" w:rsidR="005B68BA" w:rsidRDefault="005B68BA">
            <w:pPr>
              <w:pStyle w:val="Default"/>
              <w:spacing w:line="256" w:lineRule="auto"/>
              <w:jc w:val="center"/>
              <w:rPr>
                <w:rFonts w:ascii="Open Sans Medium" w:hAnsi="Open Sans Medium" w:cs="Open Sans Medium"/>
                <w:b/>
                <w:bCs/>
                <w:kern w:val="2"/>
                <w:sz w:val="22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kern w:val="2"/>
                <w:sz w:val="22"/>
                <w:szCs w:val="22"/>
              </w:rPr>
              <w:t>PROGRAM TELEOPIEKI DOMOWEJ – PROGRAM WSPARCIA POLITYKI SENIORALNEJ ORAZ OSÓB Z NIEPEŁNOSPRAWNOŚCIAMI</w:t>
            </w:r>
          </w:p>
          <w:p w14:paraId="4C18DB28" w14:textId="77777777" w:rsidR="005B68BA" w:rsidRDefault="005B68BA">
            <w:pPr>
              <w:pStyle w:val="Default"/>
              <w:spacing w:line="256" w:lineRule="auto"/>
              <w:jc w:val="center"/>
              <w:rPr>
                <w:rFonts w:ascii="Open Sans Medium" w:hAnsi="Open Sans Medium" w:cs="Open Sans Medium"/>
                <w:b/>
                <w:bCs/>
                <w:kern w:val="2"/>
                <w:sz w:val="22"/>
                <w:szCs w:val="22"/>
              </w:rPr>
            </w:pPr>
          </w:p>
          <w:p w14:paraId="709C7228" w14:textId="77777777" w:rsidR="005B68BA" w:rsidRDefault="005B68BA">
            <w:pPr>
              <w:pStyle w:val="Default"/>
              <w:spacing w:line="256" w:lineRule="auto"/>
              <w:jc w:val="both"/>
              <w:rPr>
                <w:rFonts w:ascii="Open Sans Medium" w:hAnsi="Open Sans Medium" w:cs="Open Sans Medium"/>
                <w:b/>
                <w:bCs/>
                <w:kern w:val="2"/>
                <w:sz w:val="22"/>
                <w:szCs w:val="22"/>
              </w:rPr>
            </w:pPr>
          </w:p>
          <w:p w14:paraId="3CD46690" w14:textId="77777777" w:rsidR="005B68BA" w:rsidRDefault="005B68BA">
            <w:pPr>
              <w:pStyle w:val="Default"/>
              <w:spacing w:line="256" w:lineRule="auto"/>
              <w:jc w:val="both"/>
              <w:rPr>
                <w:rFonts w:ascii="Open Sans Medium" w:hAnsi="Open Sans Medium" w:cs="Open Sans Medium"/>
                <w:kern w:val="2"/>
                <w:sz w:val="22"/>
                <w:szCs w:val="22"/>
              </w:rPr>
            </w:pPr>
            <w:r>
              <w:rPr>
                <w:rFonts w:ascii="Open Sans Medium" w:hAnsi="Open Sans Medium" w:cs="Open Sans Medium"/>
                <w:kern w:val="2"/>
                <w:sz w:val="22"/>
                <w:szCs w:val="22"/>
              </w:rPr>
              <w:t xml:space="preserve">współfinansowany ze środków Europejskiego Funduszu Społecznego Plus w   ramach programu Fundusze Europejskie dla Podlaskiego 2021-2027 Priorytet VIII Fundusze na rzecz edukacji i włączenia społecznego </w:t>
            </w:r>
            <w:r>
              <w:rPr>
                <w:rFonts w:ascii="Open Sans Medium" w:hAnsi="Open Sans Medium" w:cs="Open Sans Medium"/>
                <w:kern w:val="2"/>
              </w:rPr>
              <w:t>Działania 8.4 Wzrost dostępności usług społecznych</w:t>
            </w:r>
          </w:p>
        </w:tc>
      </w:tr>
      <w:tr w:rsidR="00AB47C4" w14:paraId="70B38B86" w14:textId="77777777" w:rsidTr="005B68BA">
        <w:trPr>
          <w:tblCellSpacing w:w="15" w:type="dxa"/>
        </w:trPr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E4A17" w14:textId="2005594E" w:rsidR="00AB47C4" w:rsidRDefault="00AB47C4">
            <w:pPr>
              <w:spacing w:after="0" w:line="240" w:lineRule="auto"/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Realizatorzy</w:t>
            </w: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D4601" w14:textId="77777777" w:rsid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>
              <w:rPr>
                <w:rFonts w:ascii="Open Sans Medium" w:hAnsi="Open Sans Medium" w:cs="Open Sans Medium"/>
                <w:kern w:val="0"/>
              </w:rPr>
              <w:t>Województwo Podlaskie</w:t>
            </w:r>
          </w:p>
          <w:p w14:paraId="7303EE55" w14:textId="33A4A72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 xml:space="preserve">Miejski Ośrodek Pomocy Społecznej w Augustowie </w:t>
            </w:r>
          </w:p>
          <w:p w14:paraId="78DB22E5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 xml:space="preserve">Ośrodek Pomocy Społecznej w Ciechanowcu </w:t>
            </w:r>
          </w:p>
          <w:p w14:paraId="09D69A50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Miejsko-Gminny Ośrodek Pomocy Społecznej w Czarnej Białostockiej</w:t>
            </w:r>
          </w:p>
          <w:p w14:paraId="08EAB0EE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Gminny Ośrodek Pomocy Społecznej w Czeremsze</w:t>
            </w:r>
          </w:p>
          <w:p w14:paraId="2E9240FA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Gminny Ośrodek Pomocy Społecznej w Czyżach</w:t>
            </w:r>
          </w:p>
          <w:p w14:paraId="3BD3783C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Miejski Ośrodek Pomocy Społecznej w Dąbrowie Białostockiej</w:t>
            </w:r>
          </w:p>
          <w:p w14:paraId="3AB85F3A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Gminny Ośrodek Pomocy Społecznej w Gródku</w:t>
            </w:r>
          </w:p>
          <w:p w14:paraId="4E2A0E35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Ośrodek Pomocy Społecznej w Jedwabnem</w:t>
            </w:r>
          </w:p>
          <w:p w14:paraId="3E6FF4CD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Gminny Ośrodek Pomocy Społecznej w Klukowie</w:t>
            </w:r>
          </w:p>
          <w:p w14:paraId="680F2560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Ośrodek Pomocy Społecznej Kobylin-Borzymy</w:t>
            </w:r>
          </w:p>
          <w:p w14:paraId="2819C9F7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Ośrodek Pomocy Społecznej w Kołakach Kościelnych</w:t>
            </w:r>
          </w:p>
          <w:p w14:paraId="0065C667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Gminny Ośrodek Pomocy Społecznej w Krasnopolu</w:t>
            </w:r>
          </w:p>
          <w:p w14:paraId="5B78FD56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Centrum Usług Społecznych w Łapach</w:t>
            </w:r>
          </w:p>
          <w:p w14:paraId="4B9BB49E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Ośrodek Pomocy Społecznej Gminy  Łomża</w:t>
            </w:r>
          </w:p>
          <w:p w14:paraId="2F6CFA99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Gminny Ośrodek Pomocy Społecznej w Mielniku</w:t>
            </w:r>
          </w:p>
          <w:p w14:paraId="02D69A53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Ośrodek Pomocy Społecznej w Nowych Piekutach</w:t>
            </w:r>
          </w:p>
          <w:p w14:paraId="7DEB145A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Gminny Ośrodek Pomocy Społecznej w Nowince</w:t>
            </w:r>
          </w:p>
          <w:p w14:paraId="3E78B55D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Ośrodek Pomocy Społecznej w Piątnicy</w:t>
            </w:r>
          </w:p>
          <w:p w14:paraId="37D27426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Gminny Ośrodek Pomocy Społecznej w Przytułach</w:t>
            </w:r>
          </w:p>
          <w:p w14:paraId="1FBE9499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Gminny Ośrodek Pomocy Społecznej w Puńsku</w:t>
            </w:r>
          </w:p>
          <w:p w14:paraId="6D576D4C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Gminny Ośrodek Pomocy Społecznej w Radziłowie</w:t>
            </w:r>
          </w:p>
          <w:p w14:paraId="4E08F3E5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Ośrodek Pomocy Społecznej w Rajgrodzie</w:t>
            </w:r>
          </w:p>
          <w:p w14:paraId="488178A0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Miejski Ośrodek Pomocy Społecznej w Siemiatyczach</w:t>
            </w:r>
          </w:p>
          <w:p w14:paraId="29FD6333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Ośrodek Pomocy Społecznej w Sokołach</w:t>
            </w:r>
          </w:p>
          <w:p w14:paraId="78D36388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Ośrodek Pomocy Społecznej w Sokółce</w:t>
            </w:r>
          </w:p>
          <w:p w14:paraId="609E4799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Centrum Usług Społecznych w Stawiskach</w:t>
            </w:r>
          </w:p>
          <w:p w14:paraId="332DA7B4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Miejski Ośrodek Pomocy Społecznej w Supraślu</w:t>
            </w:r>
          </w:p>
          <w:p w14:paraId="7987662D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Ośrodek Pomocy Społecznej w Szczuczynie</w:t>
            </w:r>
          </w:p>
          <w:p w14:paraId="5A67B89E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Miejsko-Gminny Ośrodek Pomocy Społecznej w Szepietowie</w:t>
            </w:r>
          </w:p>
          <w:p w14:paraId="5822715E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Ośrodek Pomocy Społecznej w Szumowie</w:t>
            </w:r>
          </w:p>
          <w:p w14:paraId="3C641989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Miejski Ośrodek Pomocy Społecznej w Wasilkowie</w:t>
            </w:r>
          </w:p>
          <w:p w14:paraId="6734764F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Ośrodek Pomocy Społecznej w Wiźnie</w:t>
            </w:r>
          </w:p>
          <w:p w14:paraId="62AB90DC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Gminny Ośrodek Pomocy Społecznej w Wysokiem Mazowieckiem</w:t>
            </w:r>
          </w:p>
          <w:p w14:paraId="6AE131CB" w14:textId="77777777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lastRenderedPageBreak/>
              <w:t>Miejski Ośrodek Pomocy Społecznej w Zabłudowie</w:t>
            </w:r>
          </w:p>
          <w:p w14:paraId="068D2AE7" w14:textId="5C402BD6" w:rsid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Gminny Ośrodek Pomocy Społecznej w Danówku</w:t>
            </w:r>
          </w:p>
        </w:tc>
      </w:tr>
      <w:tr w:rsidR="005B68BA" w14:paraId="705F1580" w14:textId="77777777" w:rsidTr="005B68BA">
        <w:trPr>
          <w:tblCellSpacing w:w="15" w:type="dxa"/>
        </w:trPr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D5565" w14:textId="77777777" w:rsidR="005B68BA" w:rsidRDefault="005B68BA">
            <w:pPr>
              <w:spacing w:after="0" w:line="240" w:lineRule="auto"/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Zadania, działania</w:t>
            </w: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98B05" w14:textId="77777777" w:rsidR="00AB47C4" w:rsidRDefault="005B68BA" w:rsidP="0009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>
              <w:rPr>
                <w:rFonts w:ascii="Open Sans Medium" w:hAnsi="Open Sans Medium" w:cs="Open Sans Medium"/>
                <w:kern w:val="0"/>
              </w:rPr>
              <w:t>W ramach projektu realizowane będzie wsparcie w postaci usług: sąsiedzkich, opiekuńczych, specjalistycznych opiekuńczych, asystenckich - realizowanych w miejscu zamieszkania tj.</w:t>
            </w:r>
            <w:r w:rsidR="00097434">
              <w:rPr>
                <w:rFonts w:ascii="Open Sans Medium" w:hAnsi="Open Sans Medium" w:cs="Open Sans Medium"/>
                <w:kern w:val="0"/>
              </w:rPr>
              <w:t xml:space="preserve"> </w:t>
            </w:r>
            <w:r>
              <w:rPr>
                <w:rFonts w:ascii="Open Sans Medium" w:hAnsi="Open Sans Medium" w:cs="Open Sans Medium"/>
                <w:kern w:val="0"/>
              </w:rPr>
              <w:t xml:space="preserve">świadczonych w społeczności lokalnej. Nowoczesne  technologie informacyjno-komunikacyjne (np. </w:t>
            </w:r>
            <w:proofErr w:type="spellStart"/>
            <w:r>
              <w:rPr>
                <w:rFonts w:ascii="Open Sans Medium" w:hAnsi="Open Sans Medium" w:cs="Open Sans Medium"/>
                <w:kern w:val="0"/>
              </w:rPr>
              <w:t>teleopieka</w:t>
            </w:r>
            <w:proofErr w:type="spellEnd"/>
            <w:r>
              <w:rPr>
                <w:rFonts w:ascii="Open Sans Medium" w:hAnsi="Open Sans Medium" w:cs="Open Sans Medium"/>
                <w:kern w:val="0"/>
              </w:rPr>
              <w:t xml:space="preserve">, systemy przywoławcze) stanowią element kompleksowego wsparcia uczestnika projektu. </w:t>
            </w:r>
          </w:p>
          <w:p w14:paraId="1BC1AEE4" w14:textId="30F1768F" w:rsidR="005B68BA" w:rsidRDefault="005B68BA" w:rsidP="0009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>
              <w:rPr>
                <w:rFonts w:ascii="Open Sans Medium" w:hAnsi="Open Sans Medium" w:cs="Open Sans Medium"/>
                <w:kern w:val="0"/>
              </w:rPr>
              <w:t xml:space="preserve">Dodatkowe wsparcie dotyczy realizacji szkoleń dla osób wykonujących usługi  sąsiedzkie i opiekuńcze. </w:t>
            </w:r>
          </w:p>
        </w:tc>
      </w:tr>
      <w:tr w:rsidR="005B68BA" w14:paraId="500E368D" w14:textId="77777777" w:rsidTr="005B68BA">
        <w:trPr>
          <w:tblCellSpacing w:w="15" w:type="dxa"/>
        </w:trPr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8C3F1" w14:textId="77777777" w:rsidR="005B68BA" w:rsidRDefault="005B68BA">
            <w:pPr>
              <w:spacing w:after="0" w:line="240" w:lineRule="auto"/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Grupy docelowe</w:t>
            </w: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1B284" w14:textId="77777777" w:rsidR="005B68BA" w:rsidRDefault="005B68BA" w:rsidP="00AD49A0">
            <w:pPr>
              <w:spacing w:after="0" w:line="240" w:lineRule="auto"/>
              <w:jc w:val="both"/>
              <w:rPr>
                <w:rFonts w:ascii="Open Sans Medium" w:hAnsi="Open Sans Medium" w:cs="Open Sans Medium"/>
                <w:bCs/>
              </w:rPr>
            </w:pPr>
            <w:r>
              <w:rPr>
                <w:rFonts w:ascii="Open Sans Medium" w:hAnsi="Open Sans Medium" w:cs="Open Sans Medium"/>
              </w:rPr>
              <w:t xml:space="preserve">Projekt jest skierowany do mieszkańców województwa podlaskiego z  wyłączeniem miast: Białystok, Łomża, Suwałki. Z projektu skorzystają osoby potrzebujące wsparcia w codziennym funkcjonowaniu i spełniające, co najmniej jedno </w:t>
            </w:r>
            <w:r>
              <w:rPr>
                <w:rFonts w:ascii="Open Sans Medium" w:hAnsi="Open Sans Medium" w:cs="Open Sans Medium"/>
                <w:bCs/>
              </w:rPr>
              <w:t>z  kryteriów:</w:t>
            </w:r>
          </w:p>
          <w:p w14:paraId="68FA541B" w14:textId="77777777" w:rsidR="005B68BA" w:rsidRDefault="005B68BA" w:rsidP="00AD49A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Open Sans Medium" w:hAnsi="Open Sans Medium" w:cs="Open Sans Medium"/>
                <w:b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Open Sans Medium" w:hAnsi="Open Sans Medium" w:cs="Open Sans Medium"/>
                <w:bCs/>
                <w:kern w:val="2"/>
                <w:szCs w:val="22"/>
                <w:lang w:eastAsia="en-US"/>
                <w14:ligatures w14:val="standardContextual"/>
              </w:rPr>
              <w:t xml:space="preserve"> wiek- powyżej 60 lat dla kobiet i 65 lat dla mężczyzn; </w:t>
            </w:r>
          </w:p>
          <w:p w14:paraId="66798E10" w14:textId="77777777" w:rsidR="005B68BA" w:rsidRDefault="005B68BA" w:rsidP="00AD49A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Open Sans Medium" w:hAnsi="Open Sans Medium" w:cs="Open Sans Medium"/>
                <w:b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Open Sans Medium" w:hAnsi="Open Sans Medium" w:cs="Open Sans Medium"/>
                <w:bCs/>
                <w:kern w:val="2"/>
                <w:szCs w:val="22"/>
                <w:lang w:eastAsia="en-US"/>
                <w14:ligatures w14:val="standardContextual"/>
              </w:rPr>
              <w:t xml:space="preserve"> znaczny lub umiarkowany stopień niepełnosprawności </w:t>
            </w:r>
          </w:p>
          <w:p w14:paraId="604BD81F" w14:textId="77777777" w:rsidR="005B68BA" w:rsidRDefault="005B68BA" w:rsidP="00AD49A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Open Sans Medium" w:hAnsi="Open Sans Medium" w:cs="Open Sans Medium"/>
                <w:b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Open Sans Medium" w:hAnsi="Open Sans Medium" w:cs="Open Sans Medium"/>
                <w:bCs/>
                <w:kern w:val="2"/>
                <w:szCs w:val="22"/>
                <w:lang w:eastAsia="en-US"/>
                <w14:ligatures w14:val="standardContextual"/>
              </w:rPr>
              <w:t xml:space="preserve"> niepełnosprawność intelektualną w wieku od 18 lat;</w:t>
            </w:r>
          </w:p>
          <w:p w14:paraId="58AF1512" w14:textId="77777777" w:rsidR="005B68BA" w:rsidRDefault="005B68BA" w:rsidP="00AD49A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Open Sans Medium" w:hAnsi="Open Sans Medium" w:cs="Open Sans Medium"/>
                <w:b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Open Sans Medium" w:hAnsi="Open Sans Medium" w:cs="Open Sans Medium"/>
                <w:bCs/>
                <w:kern w:val="2"/>
                <w:szCs w:val="22"/>
                <w:lang w:eastAsia="en-US"/>
                <w14:ligatures w14:val="standardContextual"/>
              </w:rPr>
              <w:t xml:space="preserve"> zaburzenie psychiczne w wieku od 18 lat.</w:t>
            </w:r>
          </w:p>
          <w:p w14:paraId="4FC83E63" w14:textId="77777777" w:rsidR="005B68BA" w:rsidRDefault="005B68BA" w:rsidP="00AD49A0">
            <w:pPr>
              <w:spacing w:line="240" w:lineRule="auto"/>
              <w:jc w:val="both"/>
              <w:rPr>
                <w:rFonts w:ascii="Open Sans Medium" w:hAnsi="Open Sans Medium" w:cs="Open Sans Medium"/>
                <w:bCs/>
              </w:rPr>
            </w:pPr>
            <w:r>
              <w:rPr>
                <w:rFonts w:ascii="Open Sans Medium" w:hAnsi="Open Sans Medium" w:cs="Open Sans Medium"/>
                <w:bCs/>
              </w:rPr>
              <w:t>oraz kadry projektu realizującej usługi społeczne.</w:t>
            </w:r>
          </w:p>
        </w:tc>
      </w:tr>
      <w:tr w:rsidR="005B68BA" w14:paraId="22425AA7" w14:textId="77777777" w:rsidTr="005B68BA">
        <w:trPr>
          <w:tblCellSpacing w:w="15" w:type="dxa"/>
        </w:trPr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FB037" w14:textId="77777777" w:rsidR="005B68BA" w:rsidRDefault="005B68BA">
            <w:pPr>
              <w:rPr>
                <w:rFonts w:ascii="Open Sans Medium" w:hAnsi="Open Sans Medium" w:cs="Open Sans Medium"/>
                <w:bCs/>
              </w:rPr>
            </w:pP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80486" w14:textId="77777777" w:rsidR="005B68BA" w:rsidRDefault="005B68BA" w:rsidP="00AD49A0">
            <w:pPr>
              <w:spacing w:after="0" w:line="240" w:lineRule="auto"/>
              <w:jc w:val="both"/>
              <w:rPr>
                <w:rFonts w:ascii="Open Sans Medium" w:hAnsi="Open Sans Medium" w:cs="Open Sans Medium"/>
              </w:rPr>
            </w:pPr>
          </w:p>
        </w:tc>
      </w:tr>
      <w:tr w:rsidR="005B68BA" w14:paraId="2151EA8A" w14:textId="77777777" w:rsidTr="005B68BA">
        <w:trPr>
          <w:tblCellSpacing w:w="15" w:type="dxa"/>
        </w:trPr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C8791" w14:textId="77777777" w:rsidR="005B68BA" w:rsidRDefault="005B68BA">
            <w:pPr>
              <w:spacing w:after="0" w:line="240" w:lineRule="auto"/>
              <w:ind w:right="119"/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 projektu</w:t>
            </w: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4EC66" w14:textId="40F9D39B" w:rsidR="00AB47C4" w:rsidRPr="00AB47C4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Celem projektu jest upowszechnienie i realizacja świadczenia usług społecznych w społeczności</w:t>
            </w:r>
            <w:r>
              <w:rPr>
                <w:rFonts w:ascii="Open Sans Medium" w:hAnsi="Open Sans Medium" w:cs="Open Sans Medium"/>
                <w:kern w:val="0"/>
              </w:rPr>
              <w:t xml:space="preserve"> </w:t>
            </w:r>
            <w:r w:rsidRPr="00AB47C4">
              <w:rPr>
                <w:rFonts w:ascii="Open Sans Medium" w:hAnsi="Open Sans Medium" w:cs="Open Sans Medium"/>
                <w:kern w:val="0"/>
              </w:rPr>
              <w:t>lokalnej z wykorzystaniem technologii informacyjno-komunikacyjnych</w:t>
            </w:r>
            <w:r>
              <w:rPr>
                <w:rFonts w:ascii="Open Sans Medium" w:hAnsi="Open Sans Medium" w:cs="Open Sans Medium"/>
                <w:kern w:val="0"/>
              </w:rPr>
              <w:t>,</w:t>
            </w:r>
            <w:r w:rsidRPr="00AB47C4">
              <w:rPr>
                <w:rFonts w:ascii="Open Sans Medium" w:hAnsi="Open Sans Medium" w:cs="Open Sans Medium"/>
                <w:kern w:val="0"/>
              </w:rPr>
              <w:t xml:space="preserve"> wydłużenie okresu</w:t>
            </w:r>
            <w:r>
              <w:rPr>
                <w:rFonts w:ascii="Open Sans Medium" w:hAnsi="Open Sans Medium" w:cs="Open Sans Medium"/>
                <w:kern w:val="0"/>
              </w:rPr>
              <w:t xml:space="preserve"> </w:t>
            </w:r>
            <w:r w:rsidRPr="00AB47C4">
              <w:rPr>
                <w:rFonts w:ascii="Open Sans Medium" w:hAnsi="Open Sans Medium" w:cs="Open Sans Medium"/>
                <w:kern w:val="0"/>
              </w:rPr>
              <w:t>bezpiecznego pozostania uczestników projektu w ich środowisku oraz miejscu zamieszkania, w tym</w:t>
            </w:r>
            <w:r>
              <w:rPr>
                <w:rFonts w:ascii="Open Sans Medium" w:hAnsi="Open Sans Medium" w:cs="Open Sans Medium"/>
                <w:kern w:val="0"/>
              </w:rPr>
              <w:t xml:space="preserve"> </w:t>
            </w:r>
            <w:r w:rsidRPr="00AB47C4">
              <w:rPr>
                <w:rFonts w:ascii="Open Sans Medium" w:hAnsi="Open Sans Medium" w:cs="Open Sans Medium"/>
                <w:kern w:val="0"/>
              </w:rPr>
              <w:t>wzrost poczucia bezpieczeństwa</w:t>
            </w:r>
            <w:r w:rsidR="00CA621D">
              <w:rPr>
                <w:rFonts w:ascii="Open Sans Medium" w:hAnsi="Open Sans Medium" w:cs="Open Sans Medium"/>
                <w:kern w:val="0"/>
              </w:rPr>
              <w:t>,</w:t>
            </w:r>
            <w:r w:rsidRPr="00AB47C4">
              <w:rPr>
                <w:rFonts w:ascii="Open Sans Medium" w:hAnsi="Open Sans Medium" w:cs="Open Sans Medium"/>
                <w:kern w:val="0"/>
              </w:rPr>
              <w:t xml:space="preserve"> zwiększenie komfortu życia i poczucia bezpieczeństwa osób</w:t>
            </w:r>
            <w:r>
              <w:rPr>
                <w:rFonts w:ascii="Open Sans Medium" w:hAnsi="Open Sans Medium" w:cs="Open Sans Medium"/>
                <w:kern w:val="0"/>
              </w:rPr>
              <w:t xml:space="preserve"> </w:t>
            </w:r>
            <w:r w:rsidRPr="00AB47C4">
              <w:rPr>
                <w:rFonts w:ascii="Open Sans Medium" w:hAnsi="Open Sans Medium" w:cs="Open Sans Medium"/>
                <w:kern w:val="0"/>
              </w:rPr>
              <w:t>starszych oraz osób z niepełnosprawnościami</w:t>
            </w:r>
            <w:r>
              <w:rPr>
                <w:rFonts w:ascii="Open Sans Medium" w:hAnsi="Open Sans Medium" w:cs="Open Sans Medium"/>
                <w:kern w:val="0"/>
              </w:rPr>
              <w:t>,</w:t>
            </w:r>
            <w:r w:rsidRPr="00AB47C4">
              <w:rPr>
                <w:rFonts w:ascii="Open Sans Medium" w:hAnsi="Open Sans Medium" w:cs="Open Sans Medium"/>
                <w:kern w:val="0"/>
              </w:rPr>
              <w:t xml:space="preserve"> umożliwienie szybkich reakcji na</w:t>
            </w:r>
          </w:p>
          <w:p w14:paraId="73C32AE8" w14:textId="6F226D97" w:rsidR="005B68BA" w:rsidRDefault="00AB47C4" w:rsidP="00AB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 Medium" w:hAnsi="Open Sans Medium" w:cs="Open Sans Medium"/>
                <w:kern w:val="0"/>
              </w:rPr>
            </w:pPr>
            <w:r w:rsidRPr="00AB47C4">
              <w:rPr>
                <w:rFonts w:ascii="Open Sans Medium" w:hAnsi="Open Sans Medium" w:cs="Open Sans Medium"/>
                <w:kern w:val="0"/>
              </w:rPr>
              <w:t>sytuacje zagrażające życiu</w:t>
            </w:r>
            <w:r w:rsidR="00CA621D">
              <w:rPr>
                <w:rFonts w:ascii="Open Sans Medium" w:hAnsi="Open Sans Medium" w:cs="Open Sans Medium"/>
                <w:kern w:val="0"/>
              </w:rPr>
              <w:t xml:space="preserve">, </w:t>
            </w:r>
            <w:r w:rsidRPr="00AB47C4">
              <w:rPr>
                <w:rFonts w:ascii="Open Sans Medium" w:hAnsi="Open Sans Medium" w:cs="Open Sans Medium"/>
                <w:kern w:val="0"/>
              </w:rPr>
              <w:t>dotarcie z usługami w formie „</w:t>
            </w:r>
            <w:proofErr w:type="spellStart"/>
            <w:r w:rsidRPr="00AB47C4">
              <w:rPr>
                <w:rFonts w:ascii="Open Sans Medium" w:hAnsi="Open Sans Medium" w:cs="Open Sans Medium"/>
                <w:kern w:val="0"/>
              </w:rPr>
              <w:t>teleopieki</w:t>
            </w:r>
            <w:proofErr w:type="spellEnd"/>
            <w:r w:rsidRPr="00AB47C4">
              <w:rPr>
                <w:rFonts w:ascii="Open Sans Medium" w:hAnsi="Open Sans Medium" w:cs="Open Sans Medium"/>
                <w:kern w:val="0"/>
              </w:rPr>
              <w:t>” do grupy osób starszych i z</w:t>
            </w:r>
            <w:r>
              <w:rPr>
                <w:rFonts w:ascii="Open Sans Medium" w:hAnsi="Open Sans Medium" w:cs="Open Sans Medium"/>
                <w:kern w:val="0"/>
              </w:rPr>
              <w:t xml:space="preserve"> </w:t>
            </w:r>
            <w:r w:rsidRPr="00AB47C4">
              <w:rPr>
                <w:rFonts w:ascii="Open Sans Medium" w:hAnsi="Open Sans Medium" w:cs="Open Sans Medium"/>
                <w:kern w:val="0"/>
              </w:rPr>
              <w:t>niepełnosprawnościami, zagrożonych ubóstwem lub wykluczeniem społecznym, pozostających</w:t>
            </w:r>
            <w:r>
              <w:rPr>
                <w:rFonts w:ascii="Open Sans Medium" w:hAnsi="Open Sans Medium" w:cs="Open Sans Medium"/>
                <w:kern w:val="0"/>
              </w:rPr>
              <w:t xml:space="preserve"> </w:t>
            </w:r>
            <w:r w:rsidRPr="00AB47C4">
              <w:rPr>
                <w:rFonts w:ascii="Open Sans Medium" w:hAnsi="Open Sans Medium" w:cs="Open Sans Medium"/>
                <w:kern w:val="0"/>
              </w:rPr>
              <w:t>dotychczas poza systemem pomocy</w:t>
            </w:r>
            <w:r w:rsidR="00CA621D">
              <w:rPr>
                <w:rFonts w:ascii="Open Sans Medium" w:hAnsi="Open Sans Medium" w:cs="Open Sans Medium"/>
                <w:kern w:val="0"/>
              </w:rPr>
              <w:t>.</w:t>
            </w:r>
          </w:p>
        </w:tc>
      </w:tr>
      <w:tr w:rsidR="005B68BA" w14:paraId="60A651B3" w14:textId="77777777" w:rsidTr="005B68BA">
        <w:trPr>
          <w:tblCellSpacing w:w="15" w:type="dxa"/>
        </w:trPr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F651B" w14:textId="77777777" w:rsidR="005B68BA" w:rsidRDefault="005B68BA">
            <w:pPr>
              <w:spacing w:after="0" w:line="240" w:lineRule="auto"/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Efekty, rezultaty </w:t>
            </w: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8342C" w14:textId="363A95CB" w:rsidR="005B68BA" w:rsidRPr="00AB47C4" w:rsidRDefault="005B68BA" w:rsidP="00AB47C4">
            <w:pPr>
              <w:spacing w:after="0" w:line="240" w:lineRule="auto"/>
              <w:jc w:val="both"/>
              <w:rPr>
                <w:rFonts w:ascii="Open Sans Medium" w:hAnsi="Open Sans Medium" w:cs="Open Sans Medium"/>
              </w:rPr>
            </w:pPr>
            <w:r>
              <w:rPr>
                <w:rFonts w:ascii="Open Sans Medium" w:hAnsi="Open Sans Medium" w:cs="Open Sans Medium"/>
              </w:rPr>
              <w:t xml:space="preserve">Wsparcie </w:t>
            </w:r>
            <w:r w:rsidR="00CA621D">
              <w:rPr>
                <w:rFonts w:ascii="Open Sans Medium" w:hAnsi="Open Sans Medium" w:cs="Open Sans Medium"/>
              </w:rPr>
              <w:t xml:space="preserve">w postaci </w:t>
            </w:r>
            <w:r>
              <w:rPr>
                <w:rFonts w:ascii="Open Sans Medium" w:hAnsi="Open Sans Medium" w:cs="Open Sans Medium"/>
              </w:rPr>
              <w:t xml:space="preserve">usług społecznych </w:t>
            </w:r>
            <w:r w:rsidR="00CA621D">
              <w:rPr>
                <w:rFonts w:ascii="Open Sans Medium" w:hAnsi="Open Sans Medium" w:cs="Open Sans Medium"/>
              </w:rPr>
              <w:t xml:space="preserve">i szkoleń </w:t>
            </w:r>
            <w:r w:rsidR="00AB47C4">
              <w:rPr>
                <w:rFonts w:ascii="Open Sans Medium" w:hAnsi="Open Sans Medium" w:cs="Open Sans Medium"/>
              </w:rPr>
              <w:t>realizowane w ramach projektu</w:t>
            </w:r>
            <w:r w:rsidR="00CA621D">
              <w:rPr>
                <w:rFonts w:ascii="Open Sans Medium" w:hAnsi="Open Sans Medium" w:cs="Open Sans Medium"/>
              </w:rPr>
              <w:t>,</w:t>
            </w:r>
            <w:r w:rsidR="00AB47C4">
              <w:rPr>
                <w:rFonts w:ascii="Open Sans Medium" w:hAnsi="Open Sans Medium" w:cs="Open Sans Medium"/>
              </w:rPr>
              <w:t xml:space="preserve"> doprowadzi </w:t>
            </w:r>
            <w:r>
              <w:rPr>
                <w:rFonts w:ascii="Open Sans Medium" w:hAnsi="Open Sans Medium" w:cs="Open Sans Medium"/>
              </w:rPr>
              <w:t xml:space="preserve">do zwiększenia liczby miejsc świadczenia usług w społeczności lokalnej </w:t>
            </w:r>
            <w:r w:rsidR="00AB47C4">
              <w:rPr>
                <w:rFonts w:ascii="Open Sans Medium" w:hAnsi="Open Sans Medium" w:cs="Open Sans Medium"/>
              </w:rPr>
              <w:t xml:space="preserve">(kadry posiadającej kwalifikację do realizacji usług) </w:t>
            </w:r>
            <w:r>
              <w:rPr>
                <w:rFonts w:ascii="Open Sans Medium" w:hAnsi="Open Sans Medium" w:cs="Open Sans Medium"/>
              </w:rPr>
              <w:t>oraz liczby osób objętych usługami świadczonymi w społeczności lokalnej.</w:t>
            </w:r>
            <w:r w:rsidR="00AB47C4">
              <w:rPr>
                <w:rFonts w:ascii="Open Sans Medium" w:hAnsi="Open Sans Medium" w:cs="Open Sans Medium"/>
              </w:rPr>
              <w:t xml:space="preserve"> </w:t>
            </w:r>
          </w:p>
        </w:tc>
      </w:tr>
      <w:tr w:rsidR="005B68BA" w14:paraId="73F9FFBD" w14:textId="77777777" w:rsidTr="005B68BA">
        <w:trPr>
          <w:tblCellSpacing w:w="15" w:type="dxa"/>
        </w:trPr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9386F" w14:textId="77777777" w:rsidR="005B68BA" w:rsidRDefault="005B68BA">
            <w:pPr>
              <w:spacing w:after="0" w:line="240" w:lineRule="auto"/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projektu</w:t>
            </w: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6F68D" w14:textId="77777777" w:rsidR="005B68BA" w:rsidRDefault="005B68BA">
            <w:pPr>
              <w:spacing w:after="0" w:line="240" w:lineRule="auto"/>
              <w:jc w:val="both"/>
              <w:rPr>
                <w:rFonts w:ascii="Open Sans Medium" w:hAnsi="Open Sans Medium" w:cs="Open Sans Medium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Open Sans Medium" w:hAnsi="Open Sans Medium" w:cs="Open Sans Medium"/>
              </w:rPr>
              <w:t xml:space="preserve">44 712 987,40 zł </w:t>
            </w:r>
          </w:p>
          <w:p w14:paraId="17FD8592" w14:textId="77777777" w:rsidR="005B68BA" w:rsidRDefault="005B68BA">
            <w:pPr>
              <w:spacing w:after="0" w:line="240" w:lineRule="auto"/>
              <w:jc w:val="both"/>
              <w:rPr>
                <w:rFonts w:ascii="Open Sans Medium" w:hAnsi="Open Sans Medium" w:cs="Open Sans Medium"/>
              </w:rPr>
            </w:pPr>
          </w:p>
        </w:tc>
      </w:tr>
      <w:tr w:rsidR="005B68BA" w14:paraId="337F7E26" w14:textId="77777777" w:rsidTr="005B68BA">
        <w:trPr>
          <w:tblCellSpacing w:w="15" w:type="dxa"/>
        </w:trPr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4DD5C" w14:textId="1E6CEC52" w:rsidR="005B68BA" w:rsidRDefault="005B68BA">
            <w:pPr>
              <w:spacing w:after="0" w:line="240" w:lineRule="auto"/>
              <w:ind w:right="-174"/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Wysokość wkładu Funduszy Europejskich</w:t>
            </w:r>
            <w:r w:rsidR="00AB47C4">
              <w:rPr>
                <w:rFonts w:ascii="Open Sans Medium" w:eastAsia="Times New Roman" w:hAnsi="Open Sans Medium" w:cs="Open Sans Medium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(EFS+)</w:t>
            </w: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CFB3E" w14:textId="77777777" w:rsidR="005B68BA" w:rsidRDefault="005B68BA">
            <w:pPr>
              <w:spacing w:after="0" w:line="240" w:lineRule="auto"/>
              <w:jc w:val="both"/>
              <w:rPr>
                <w:rFonts w:ascii="Open Sans Medium" w:eastAsia="Times New Roman" w:hAnsi="Open Sans Medium" w:cs="Open Sans Medium"/>
                <w:kern w:val="0"/>
                <w:lang w:eastAsia="pl-PL"/>
                <w14:ligatures w14:val="none"/>
              </w:rPr>
            </w:pPr>
            <w:r>
              <w:rPr>
                <w:rFonts w:ascii="Open Sans Medium" w:hAnsi="Open Sans Medium" w:cs="Open Sans Medium"/>
              </w:rPr>
              <w:t>38 006 039,29 zł</w:t>
            </w:r>
          </w:p>
        </w:tc>
      </w:tr>
    </w:tbl>
    <w:p w14:paraId="3D173EC3" w14:textId="77777777" w:rsidR="005B68BA" w:rsidRDefault="005B68BA" w:rsidP="005B68BA">
      <w:pPr>
        <w:pStyle w:val="Default"/>
        <w:rPr>
          <w:rStyle w:val="Pogrubienie"/>
        </w:rPr>
      </w:pPr>
      <w:r>
        <w:rPr>
          <w:rStyle w:val="Pogrubienie"/>
        </w:rPr>
        <w:t xml:space="preserve">#FunduszeE lub #FunduszeEuropejskie w przypadku wszelkich informacji </w:t>
      </w:r>
    </w:p>
    <w:p w14:paraId="3FCF9934" w14:textId="77777777" w:rsidR="005B68BA" w:rsidRDefault="005B68BA" w:rsidP="005B68BA">
      <w:pPr>
        <w:pStyle w:val="Default"/>
      </w:pPr>
      <w:r>
        <w:rPr>
          <w:rStyle w:val="Pogrubienie"/>
        </w:rPr>
        <w:t>o projekcie.</w:t>
      </w:r>
    </w:p>
    <w:p w14:paraId="1A353BFB" w14:textId="77777777" w:rsidR="005B68BA" w:rsidRDefault="005B68BA" w:rsidP="005B68BA">
      <w:pPr>
        <w:pStyle w:val="Default"/>
        <w:ind w:left="7655" w:right="141" w:hanging="7655"/>
      </w:pPr>
    </w:p>
    <w:p w14:paraId="38F30D53" w14:textId="77777777" w:rsidR="00D11B79" w:rsidRDefault="00D11B79"/>
    <w:sectPr w:rsidR="00D1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801C7"/>
    <w:multiLevelType w:val="hybridMultilevel"/>
    <w:tmpl w:val="65D4E8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851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05"/>
    <w:rsid w:val="00097434"/>
    <w:rsid w:val="00282E4E"/>
    <w:rsid w:val="003B00C8"/>
    <w:rsid w:val="00457BF1"/>
    <w:rsid w:val="00520C05"/>
    <w:rsid w:val="005B68BA"/>
    <w:rsid w:val="00A746D0"/>
    <w:rsid w:val="00AB47C4"/>
    <w:rsid w:val="00AD49A0"/>
    <w:rsid w:val="00CA621D"/>
    <w:rsid w:val="00D11B79"/>
    <w:rsid w:val="00E24273"/>
    <w:rsid w:val="00F2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EDD5"/>
  <w15:chartTrackingRefBased/>
  <w15:docId w15:val="{B6ADDE25-0078-4D1A-991F-5B8EFDD4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8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B68BA"/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B68BA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customStyle="1" w:styleId="Default">
    <w:name w:val="Default"/>
    <w:rsid w:val="005B6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B6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Zdanuczyk Agnieszka</dc:creator>
  <cp:keywords/>
  <dc:description/>
  <cp:lastModifiedBy>Jan Nowicki</cp:lastModifiedBy>
  <cp:revision>2</cp:revision>
  <dcterms:created xsi:type="dcterms:W3CDTF">2024-05-27T11:50:00Z</dcterms:created>
  <dcterms:modified xsi:type="dcterms:W3CDTF">2024-05-27T11:50:00Z</dcterms:modified>
</cp:coreProperties>
</file>